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402"/>
        <w:gridCol w:w="3969"/>
        <w:gridCol w:w="4111"/>
      </w:tblGrid>
      <w:tr w:rsidR="0070387F" w:rsidTr="002621C2">
        <w:tc>
          <w:tcPr>
            <w:tcW w:w="1384" w:type="dxa"/>
          </w:tcPr>
          <w:p w:rsidR="0070387F" w:rsidRDefault="0070387F" w:rsidP="002621C2">
            <w:pPr>
              <w:jc w:val="center"/>
            </w:pPr>
            <w:r>
              <w:t>Дата начала</w:t>
            </w:r>
          </w:p>
        </w:tc>
        <w:tc>
          <w:tcPr>
            <w:tcW w:w="1843" w:type="dxa"/>
          </w:tcPr>
          <w:p w:rsidR="0070387F" w:rsidRDefault="0070387F" w:rsidP="002621C2">
            <w:pPr>
              <w:jc w:val="center"/>
            </w:pPr>
            <w:r>
              <w:t>Дата окончания</w:t>
            </w:r>
          </w:p>
        </w:tc>
        <w:tc>
          <w:tcPr>
            <w:tcW w:w="3402" w:type="dxa"/>
          </w:tcPr>
          <w:p w:rsidR="0070387F" w:rsidRDefault="0070387F" w:rsidP="002621C2">
            <w:pPr>
              <w:jc w:val="center"/>
            </w:pPr>
            <w:r>
              <w:t>Проверяющая организация</w:t>
            </w:r>
          </w:p>
        </w:tc>
        <w:tc>
          <w:tcPr>
            <w:tcW w:w="3969" w:type="dxa"/>
          </w:tcPr>
          <w:p w:rsidR="0070387F" w:rsidRDefault="0070387F" w:rsidP="002621C2">
            <w:pPr>
              <w:jc w:val="center"/>
            </w:pPr>
            <w:r>
              <w:t>Цель проверки</w:t>
            </w:r>
          </w:p>
        </w:tc>
        <w:tc>
          <w:tcPr>
            <w:tcW w:w="4111" w:type="dxa"/>
          </w:tcPr>
          <w:p w:rsidR="0070387F" w:rsidRDefault="0070387F" w:rsidP="002621C2">
            <w:pPr>
              <w:jc w:val="center"/>
            </w:pPr>
            <w:r>
              <w:t>Результат проверки</w:t>
            </w:r>
          </w:p>
        </w:tc>
      </w:tr>
      <w:tr w:rsidR="0070387F" w:rsidTr="002621C2">
        <w:tc>
          <w:tcPr>
            <w:tcW w:w="1384" w:type="dxa"/>
          </w:tcPr>
          <w:p w:rsidR="0070387F" w:rsidRDefault="000D0B72" w:rsidP="002621C2">
            <w:r>
              <w:t>16.10.2017</w:t>
            </w:r>
          </w:p>
        </w:tc>
        <w:tc>
          <w:tcPr>
            <w:tcW w:w="1843" w:type="dxa"/>
          </w:tcPr>
          <w:p w:rsidR="0070387F" w:rsidRDefault="000D0B72" w:rsidP="002621C2">
            <w:r>
              <w:t>21.10.2017</w:t>
            </w:r>
          </w:p>
        </w:tc>
        <w:tc>
          <w:tcPr>
            <w:tcW w:w="3402" w:type="dxa"/>
          </w:tcPr>
          <w:p w:rsidR="0070387F" w:rsidRDefault="000D0B72" w:rsidP="002621C2">
            <w:r>
              <w:t>Управление по противодействию коррупции Правительства Ярославской области</w:t>
            </w:r>
          </w:p>
        </w:tc>
        <w:tc>
          <w:tcPr>
            <w:tcW w:w="3969" w:type="dxa"/>
          </w:tcPr>
          <w:p w:rsidR="0070387F" w:rsidRDefault="000D0B72" w:rsidP="002621C2">
            <w:r>
              <w:t>С</w:t>
            </w:r>
            <w:r w:rsidR="00E50CE9">
              <w:t>облюдения</w:t>
            </w:r>
            <w:r>
              <w:t xml:space="preserve"> требований законодательства о противодействии коррупций</w:t>
            </w:r>
          </w:p>
        </w:tc>
        <w:tc>
          <w:tcPr>
            <w:tcW w:w="4111" w:type="dxa"/>
          </w:tcPr>
          <w:p w:rsidR="00B82CE9" w:rsidRDefault="00B82CE9" w:rsidP="002621C2">
            <w:r>
              <w:t xml:space="preserve">          </w:t>
            </w:r>
            <w:r w:rsidR="00E50CE9">
              <w:t>Предписание не выдано</w:t>
            </w:r>
            <w:r>
              <w:t xml:space="preserve">          </w:t>
            </w:r>
          </w:p>
        </w:tc>
      </w:tr>
      <w:tr w:rsidR="000D0B72" w:rsidTr="002621C2">
        <w:tc>
          <w:tcPr>
            <w:tcW w:w="1384" w:type="dxa"/>
          </w:tcPr>
          <w:p w:rsidR="000D0B72" w:rsidRDefault="00E50CE9" w:rsidP="002621C2">
            <w:r>
              <w:t>15.11.2017</w:t>
            </w:r>
          </w:p>
        </w:tc>
        <w:tc>
          <w:tcPr>
            <w:tcW w:w="1843" w:type="dxa"/>
          </w:tcPr>
          <w:p w:rsidR="000D0B72" w:rsidRDefault="00E50CE9" w:rsidP="002621C2">
            <w:r>
              <w:t>15.11.2017</w:t>
            </w:r>
          </w:p>
        </w:tc>
        <w:tc>
          <w:tcPr>
            <w:tcW w:w="3402" w:type="dxa"/>
          </w:tcPr>
          <w:p w:rsidR="000D0B72" w:rsidRDefault="00E50CE9" w:rsidP="002621C2">
            <w:r>
              <w:t>ФБУЗ «Центр гигиены и эпидемиологии в Ярославской области»</w:t>
            </w:r>
          </w:p>
        </w:tc>
        <w:tc>
          <w:tcPr>
            <w:tcW w:w="3969" w:type="dxa"/>
          </w:tcPr>
          <w:p w:rsidR="000D0B72" w:rsidRDefault="00E50CE9" w:rsidP="002621C2">
            <w:r>
              <w:t>По эпидемиологическим показаниям</w:t>
            </w:r>
          </w:p>
        </w:tc>
        <w:tc>
          <w:tcPr>
            <w:tcW w:w="4111" w:type="dxa"/>
          </w:tcPr>
          <w:p w:rsidR="000D0B72" w:rsidRDefault="00E50CE9" w:rsidP="002621C2">
            <w:pPr>
              <w:jc w:val="center"/>
            </w:pPr>
            <w:r>
              <w:t>Акт от 15.11.2017г</w:t>
            </w:r>
          </w:p>
        </w:tc>
      </w:tr>
      <w:tr w:rsidR="000D0B72" w:rsidTr="002621C2">
        <w:tc>
          <w:tcPr>
            <w:tcW w:w="1384" w:type="dxa"/>
          </w:tcPr>
          <w:p w:rsidR="000D0B72" w:rsidRDefault="00E50CE9" w:rsidP="002621C2">
            <w:r>
              <w:t>16.11.2017</w:t>
            </w:r>
          </w:p>
        </w:tc>
        <w:tc>
          <w:tcPr>
            <w:tcW w:w="1843" w:type="dxa"/>
          </w:tcPr>
          <w:p w:rsidR="000D0B72" w:rsidRDefault="00E50CE9" w:rsidP="002621C2">
            <w:r>
              <w:t>16.11.2017</w:t>
            </w:r>
          </w:p>
        </w:tc>
        <w:tc>
          <w:tcPr>
            <w:tcW w:w="3402" w:type="dxa"/>
          </w:tcPr>
          <w:p w:rsidR="000D0B72" w:rsidRDefault="00E50CE9" w:rsidP="002621C2">
            <w:r>
              <w:t xml:space="preserve">Департамент по </w:t>
            </w:r>
            <w:r w:rsidR="00B63747">
              <w:t>социальной поддержке и охране труда мэрии г. Ярославля  (орган опеки) Заволжский ТОСПН</w:t>
            </w:r>
          </w:p>
        </w:tc>
        <w:tc>
          <w:tcPr>
            <w:tcW w:w="3969" w:type="dxa"/>
          </w:tcPr>
          <w:p w:rsidR="000D0B72" w:rsidRDefault="00B63747" w:rsidP="002621C2">
            <w:r>
              <w:t xml:space="preserve">Условия проживания </w:t>
            </w:r>
            <w:proofErr w:type="gramStart"/>
            <w:r>
              <w:t>недееспособных</w:t>
            </w:r>
            <w:proofErr w:type="gramEnd"/>
            <w:r>
              <w:t>, распоряжение имуществом</w:t>
            </w:r>
          </w:p>
        </w:tc>
        <w:tc>
          <w:tcPr>
            <w:tcW w:w="4111" w:type="dxa"/>
          </w:tcPr>
          <w:p w:rsidR="000D0B72" w:rsidRDefault="00B63747" w:rsidP="002621C2">
            <w:pPr>
              <w:jc w:val="center"/>
            </w:pPr>
            <w:r>
              <w:t>Нарушений не установлено</w:t>
            </w:r>
          </w:p>
        </w:tc>
      </w:tr>
      <w:tr w:rsidR="000D0B72" w:rsidTr="002621C2">
        <w:tc>
          <w:tcPr>
            <w:tcW w:w="1384" w:type="dxa"/>
          </w:tcPr>
          <w:p w:rsidR="000D0B72" w:rsidRDefault="00B63747" w:rsidP="002621C2">
            <w:r>
              <w:t>01.03</w:t>
            </w:r>
            <w:r w:rsidR="001B174F">
              <w:t>.</w:t>
            </w:r>
            <w:r>
              <w:t>2018</w:t>
            </w:r>
          </w:p>
        </w:tc>
        <w:tc>
          <w:tcPr>
            <w:tcW w:w="1843" w:type="dxa"/>
          </w:tcPr>
          <w:p w:rsidR="000D0B72" w:rsidRDefault="00B63747" w:rsidP="002621C2">
            <w:r>
              <w:t>07.03.2018</w:t>
            </w:r>
          </w:p>
        </w:tc>
        <w:tc>
          <w:tcPr>
            <w:tcW w:w="3402" w:type="dxa"/>
          </w:tcPr>
          <w:p w:rsidR="000D0B72" w:rsidRDefault="00B63747" w:rsidP="002621C2">
            <w:r>
              <w:t>ГУ - Ярославское региональное отделение Фонда социального страхования РФ</w:t>
            </w:r>
          </w:p>
        </w:tc>
        <w:tc>
          <w:tcPr>
            <w:tcW w:w="3969" w:type="dxa"/>
          </w:tcPr>
          <w:p w:rsidR="000D0B72" w:rsidRDefault="00B63747" w:rsidP="002621C2">
            <w:proofErr w:type="gramStart"/>
            <w:r>
              <w:t>Плановая</w:t>
            </w:r>
            <w:proofErr w:type="gramEnd"/>
            <w:r>
              <w:t>, взносы 0,2% в ФСС</w:t>
            </w:r>
          </w:p>
        </w:tc>
        <w:tc>
          <w:tcPr>
            <w:tcW w:w="4111" w:type="dxa"/>
          </w:tcPr>
          <w:p w:rsidR="001B174F" w:rsidRDefault="00B63747" w:rsidP="002621C2">
            <w:pPr>
              <w:jc w:val="center"/>
            </w:pPr>
            <w:r>
              <w:t>Пени 33.76 руб</w:t>
            </w:r>
            <w:r w:rsidR="001B174F">
              <w:t>.</w:t>
            </w:r>
          </w:p>
          <w:p w:rsidR="000D0B72" w:rsidRDefault="001B174F" w:rsidP="002621C2">
            <w:pPr>
              <w:jc w:val="center"/>
            </w:pPr>
            <w:r>
              <w:t>с</w:t>
            </w:r>
            <w:r w:rsidR="00B63747">
              <w:t>т. 26.11 ФЗ №125 ФЗ от  24.07.1998</w:t>
            </w:r>
            <w:r>
              <w:t>г</w:t>
            </w:r>
          </w:p>
        </w:tc>
      </w:tr>
      <w:tr w:rsidR="000D0B72" w:rsidTr="002621C2">
        <w:tc>
          <w:tcPr>
            <w:tcW w:w="1384" w:type="dxa"/>
          </w:tcPr>
          <w:p w:rsidR="000D0B72" w:rsidRDefault="001B174F" w:rsidP="002621C2">
            <w:r>
              <w:t>16.04.2018</w:t>
            </w:r>
          </w:p>
        </w:tc>
        <w:tc>
          <w:tcPr>
            <w:tcW w:w="1843" w:type="dxa"/>
          </w:tcPr>
          <w:p w:rsidR="000D0B72" w:rsidRDefault="001B174F" w:rsidP="002621C2">
            <w:r>
              <w:t>16.05.2018</w:t>
            </w:r>
          </w:p>
        </w:tc>
        <w:tc>
          <w:tcPr>
            <w:tcW w:w="3402" w:type="dxa"/>
          </w:tcPr>
          <w:p w:rsidR="000D0B72" w:rsidRDefault="001B174F" w:rsidP="002621C2">
            <w:r>
              <w:t>Управление Роспотребнадзора по Ярославской области</w:t>
            </w:r>
          </w:p>
        </w:tc>
        <w:tc>
          <w:tcPr>
            <w:tcW w:w="3969" w:type="dxa"/>
          </w:tcPr>
          <w:p w:rsidR="000D0B72" w:rsidRDefault="001B174F" w:rsidP="002621C2">
            <w:r>
              <w:t>Соблюдение санитарно – эпидемиологического благополучия</w:t>
            </w:r>
          </w:p>
        </w:tc>
        <w:tc>
          <w:tcPr>
            <w:tcW w:w="4111" w:type="dxa"/>
          </w:tcPr>
          <w:p w:rsidR="000D0B72" w:rsidRDefault="001B174F" w:rsidP="002621C2">
            <w:pPr>
              <w:jc w:val="center"/>
            </w:pPr>
            <w:r>
              <w:t>Акт № 385 от 07.05.2018</w:t>
            </w:r>
          </w:p>
          <w:p w:rsidR="001B174F" w:rsidRDefault="001B174F" w:rsidP="002621C2">
            <w:pPr>
              <w:jc w:val="center"/>
            </w:pPr>
            <w:r>
              <w:t>Предписание № 316 от 07.05.2018</w:t>
            </w:r>
          </w:p>
        </w:tc>
      </w:tr>
      <w:tr w:rsidR="000D0B72" w:rsidTr="002621C2">
        <w:tc>
          <w:tcPr>
            <w:tcW w:w="1384" w:type="dxa"/>
          </w:tcPr>
          <w:p w:rsidR="000D0B72" w:rsidRDefault="001B174F" w:rsidP="002621C2">
            <w:r>
              <w:t>17.05.2018</w:t>
            </w:r>
          </w:p>
        </w:tc>
        <w:tc>
          <w:tcPr>
            <w:tcW w:w="1843" w:type="dxa"/>
          </w:tcPr>
          <w:p w:rsidR="000D0B72" w:rsidRDefault="001B174F" w:rsidP="002621C2">
            <w:r>
              <w:t>17.05.2018</w:t>
            </w:r>
          </w:p>
        </w:tc>
        <w:tc>
          <w:tcPr>
            <w:tcW w:w="3402" w:type="dxa"/>
          </w:tcPr>
          <w:p w:rsidR="000D0B72" w:rsidRDefault="001B174F" w:rsidP="002621C2">
            <w:r>
              <w:t xml:space="preserve">Департамент по социальной поддержке населения и ОТ мэрии </w:t>
            </w:r>
            <w:r w:rsidR="00464A1E">
              <w:t xml:space="preserve"> </w:t>
            </w:r>
            <w:r>
              <w:t>г. Ярославля (Орган опеки и попечительства)</w:t>
            </w:r>
          </w:p>
        </w:tc>
        <w:tc>
          <w:tcPr>
            <w:tcW w:w="3969" w:type="dxa"/>
          </w:tcPr>
          <w:p w:rsidR="000D0B72" w:rsidRDefault="001B174F" w:rsidP="002621C2">
            <w:r>
              <w:t>Условия проживания, сохранность имущества, распоряжение денежными средствами</w:t>
            </w:r>
          </w:p>
        </w:tc>
        <w:tc>
          <w:tcPr>
            <w:tcW w:w="4111" w:type="dxa"/>
          </w:tcPr>
          <w:p w:rsidR="000D0B72" w:rsidRDefault="00464A1E" w:rsidP="002621C2">
            <w:pPr>
              <w:jc w:val="center"/>
            </w:pPr>
            <w:r>
              <w:t>Нарушений не установлено</w:t>
            </w:r>
          </w:p>
        </w:tc>
      </w:tr>
      <w:tr w:rsidR="000D0B72" w:rsidTr="002621C2">
        <w:tc>
          <w:tcPr>
            <w:tcW w:w="1384" w:type="dxa"/>
          </w:tcPr>
          <w:p w:rsidR="000D0B72" w:rsidRDefault="00464A1E" w:rsidP="002621C2">
            <w:r>
              <w:t>15.11.2018</w:t>
            </w:r>
          </w:p>
        </w:tc>
        <w:tc>
          <w:tcPr>
            <w:tcW w:w="1843" w:type="dxa"/>
          </w:tcPr>
          <w:p w:rsidR="000D0B72" w:rsidRDefault="00464A1E" w:rsidP="005E16EE">
            <w:r>
              <w:t>15.11.201</w:t>
            </w:r>
            <w:bookmarkStart w:id="0" w:name="_GoBack"/>
            <w:bookmarkEnd w:id="0"/>
            <w:r>
              <w:t>8</w:t>
            </w:r>
          </w:p>
        </w:tc>
        <w:tc>
          <w:tcPr>
            <w:tcW w:w="3402" w:type="dxa"/>
          </w:tcPr>
          <w:p w:rsidR="000D0B72" w:rsidRDefault="00464A1E" w:rsidP="002621C2">
            <w:r>
              <w:t>Департамент по социальной поддержке населения и ОТ мэрии  г. Ярославля (Орган опеки и попечительства)</w:t>
            </w:r>
          </w:p>
        </w:tc>
        <w:tc>
          <w:tcPr>
            <w:tcW w:w="3969" w:type="dxa"/>
          </w:tcPr>
          <w:p w:rsidR="000D0B72" w:rsidRDefault="00464A1E" w:rsidP="002621C2">
            <w:r>
              <w:t xml:space="preserve">Условия проживания и сохранность имущества, распоряжение денежными средствами </w:t>
            </w:r>
          </w:p>
        </w:tc>
        <w:tc>
          <w:tcPr>
            <w:tcW w:w="4111" w:type="dxa"/>
          </w:tcPr>
          <w:p w:rsidR="000D0B72" w:rsidRDefault="00464A1E" w:rsidP="002621C2">
            <w:pPr>
              <w:jc w:val="center"/>
            </w:pPr>
            <w:r>
              <w:t>Нарушений не установлено</w:t>
            </w:r>
          </w:p>
        </w:tc>
      </w:tr>
      <w:tr w:rsidR="000D0B72" w:rsidTr="002621C2">
        <w:tc>
          <w:tcPr>
            <w:tcW w:w="1384" w:type="dxa"/>
          </w:tcPr>
          <w:p w:rsidR="000D0B72" w:rsidRDefault="00464A1E" w:rsidP="002621C2">
            <w:r>
              <w:t>31.05.2019</w:t>
            </w:r>
          </w:p>
        </w:tc>
        <w:tc>
          <w:tcPr>
            <w:tcW w:w="1843" w:type="dxa"/>
          </w:tcPr>
          <w:p w:rsidR="000D0B72" w:rsidRDefault="00464A1E" w:rsidP="002621C2">
            <w:r>
              <w:t>31.05.2019</w:t>
            </w:r>
          </w:p>
        </w:tc>
        <w:tc>
          <w:tcPr>
            <w:tcW w:w="3402" w:type="dxa"/>
          </w:tcPr>
          <w:p w:rsidR="000D0B72" w:rsidRDefault="00464A1E" w:rsidP="002621C2">
            <w:r>
              <w:t>Департамент по социальной поддержке населения и ОТ мэрии  г. Ярославля (Орган опеки и попечительства)</w:t>
            </w:r>
          </w:p>
        </w:tc>
        <w:tc>
          <w:tcPr>
            <w:tcW w:w="3969" w:type="dxa"/>
          </w:tcPr>
          <w:p w:rsidR="000D0B72" w:rsidRDefault="00464A1E" w:rsidP="002621C2">
            <w:r>
              <w:t>Условия проживания и сохранность имущества, распоряжение денежными средствами</w:t>
            </w:r>
          </w:p>
        </w:tc>
        <w:tc>
          <w:tcPr>
            <w:tcW w:w="4111" w:type="dxa"/>
          </w:tcPr>
          <w:p w:rsidR="000D0B72" w:rsidRDefault="00464A1E" w:rsidP="002621C2">
            <w:pPr>
              <w:jc w:val="center"/>
            </w:pPr>
            <w:r>
              <w:t>Нарушений не установлено</w:t>
            </w:r>
          </w:p>
        </w:tc>
      </w:tr>
      <w:tr w:rsidR="000D0B72" w:rsidTr="002621C2">
        <w:tc>
          <w:tcPr>
            <w:tcW w:w="1384" w:type="dxa"/>
          </w:tcPr>
          <w:p w:rsidR="000D0B72" w:rsidRDefault="00464A1E" w:rsidP="002621C2">
            <w:r>
              <w:t>28.05.2019</w:t>
            </w:r>
          </w:p>
        </w:tc>
        <w:tc>
          <w:tcPr>
            <w:tcW w:w="1843" w:type="dxa"/>
          </w:tcPr>
          <w:p w:rsidR="000D0B72" w:rsidRDefault="00464A1E" w:rsidP="002621C2">
            <w:r>
              <w:t>20.06.2019</w:t>
            </w:r>
          </w:p>
        </w:tc>
        <w:tc>
          <w:tcPr>
            <w:tcW w:w="3402" w:type="dxa"/>
          </w:tcPr>
          <w:p w:rsidR="000D0B72" w:rsidRDefault="00464A1E" w:rsidP="002621C2">
            <w:r>
              <w:t>Отдел надзорной деятельности и профилактической  работы по г. Ярославлю</w:t>
            </w:r>
            <w:r w:rsidR="005A73E6">
              <w:t xml:space="preserve"> </w:t>
            </w:r>
          </w:p>
          <w:p w:rsidR="005A73E6" w:rsidRDefault="005A73E6" w:rsidP="002621C2"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МЧС России по Ярославской области</w:t>
            </w:r>
          </w:p>
        </w:tc>
        <w:tc>
          <w:tcPr>
            <w:tcW w:w="3969" w:type="dxa"/>
          </w:tcPr>
          <w:p w:rsidR="000D0B72" w:rsidRDefault="005A73E6" w:rsidP="002621C2">
            <w:r>
              <w:t>Соблюдение требований правил безопасности</w:t>
            </w:r>
          </w:p>
        </w:tc>
        <w:tc>
          <w:tcPr>
            <w:tcW w:w="4111" w:type="dxa"/>
          </w:tcPr>
          <w:p w:rsidR="000D0B72" w:rsidRDefault="005A73E6" w:rsidP="002621C2">
            <w:pPr>
              <w:jc w:val="center"/>
            </w:pPr>
            <w:r>
              <w:t>Акт №149 от 20.06.2019г</w:t>
            </w:r>
          </w:p>
        </w:tc>
      </w:tr>
      <w:tr w:rsidR="000D0B72" w:rsidTr="002621C2">
        <w:trPr>
          <w:trHeight w:val="961"/>
        </w:trPr>
        <w:tc>
          <w:tcPr>
            <w:tcW w:w="1384" w:type="dxa"/>
          </w:tcPr>
          <w:p w:rsidR="000D0B72" w:rsidRDefault="005A73E6" w:rsidP="002621C2">
            <w:r>
              <w:lastRenderedPageBreak/>
              <w:t>13.06.2019</w:t>
            </w:r>
          </w:p>
        </w:tc>
        <w:tc>
          <w:tcPr>
            <w:tcW w:w="1843" w:type="dxa"/>
          </w:tcPr>
          <w:p w:rsidR="000D0B72" w:rsidRDefault="005A73E6" w:rsidP="002621C2">
            <w:r>
              <w:t>20.06.2019</w:t>
            </w:r>
          </w:p>
        </w:tc>
        <w:tc>
          <w:tcPr>
            <w:tcW w:w="3402" w:type="dxa"/>
          </w:tcPr>
          <w:p w:rsidR="000D0B72" w:rsidRDefault="005A73E6" w:rsidP="002621C2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Ярославской области</w:t>
            </w:r>
          </w:p>
        </w:tc>
        <w:tc>
          <w:tcPr>
            <w:tcW w:w="3969" w:type="dxa"/>
          </w:tcPr>
          <w:p w:rsidR="002621C2" w:rsidRDefault="005A73E6" w:rsidP="002621C2">
            <w:pPr>
              <w:jc w:val="center"/>
            </w:pPr>
            <w:r>
              <w:t>Проверка предписан</w:t>
            </w:r>
            <w:r w:rsidR="002621C2">
              <w:t>и</w:t>
            </w:r>
            <w:r>
              <w:t>я</w:t>
            </w:r>
          </w:p>
          <w:p w:rsidR="000D0B72" w:rsidRDefault="00592020" w:rsidP="002621C2">
            <w:pPr>
              <w:jc w:val="center"/>
            </w:pPr>
            <w:r>
              <w:t>Д</w:t>
            </w:r>
            <w:r w:rsidR="005A73E6">
              <w:t>окументарная</w:t>
            </w:r>
            <w:r>
              <w:t xml:space="preserve"> (проверка предписания №316 от 07.05.2018)</w:t>
            </w:r>
          </w:p>
        </w:tc>
        <w:tc>
          <w:tcPr>
            <w:tcW w:w="4111" w:type="dxa"/>
          </w:tcPr>
          <w:p w:rsidR="000D0B72" w:rsidRDefault="005A73E6" w:rsidP="002621C2">
            <w:r>
              <w:t>Нарушений не установлено</w:t>
            </w:r>
          </w:p>
        </w:tc>
      </w:tr>
      <w:tr w:rsidR="000D0B72" w:rsidTr="002621C2">
        <w:tc>
          <w:tcPr>
            <w:tcW w:w="1384" w:type="dxa"/>
          </w:tcPr>
          <w:p w:rsidR="000D0B72" w:rsidRDefault="000D0B72" w:rsidP="002621C2"/>
        </w:tc>
        <w:tc>
          <w:tcPr>
            <w:tcW w:w="1843" w:type="dxa"/>
          </w:tcPr>
          <w:p w:rsidR="000D0B72" w:rsidRDefault="000D0B72" w:rsidP="002621C2"/>
        </w:tc>
        <w:tc>
          <w:tcPr>
            <w:tcW w:w="3402" w:type="dxa"/>
          </w:tcPr>
          <w:p w:rsidR="000D0B72" w:rsidRDefault="000D0B72" w:rsidP="002621C2"/>
        </w:tc>
        <w:tc>
          <w:tcPr>
            <w:tcW w:w="3969" w:type="dxa"/>
          </w:tcPr>
          <w:p w:rsidR="000D0B72" w:rsidRDefault="000D0B72" w:rsidP="002621C2"/>
        </w:tc>
        <w:tc>
          <w:tcPr>
            <w:tcW w:w="4111" w:type="dxa"/>
          </w:tcPr>
          <w:p w:rsidR="000D0B72" w:rsidRDefault="000D0B72" w:rsidP="002621C2"/>
        </w:tc>
      </w:tr>
      <w:tr w:rsidR="000D0B72" w:rsidTr="002621C2">
        <w:tc>
          <w:tcPr>
            <w:tcW w:w="1384" w:type="dxa"/>
          </w:tcPr>
          <w:p w:rsidR="000D0B72" w:rsidRDefault="000D0B72" w:rsidP="002621C2"/>
        </w:tc>
        <w:tc>
          <w:tcPr>
            <w:tcW w:w="1843" w:type="dxa"/>
          </w:tcPr>
          <w:p w:rsidR="000D0B72" w:rsidRDefault="000D0B72" w:rsidP="002621C2"/>
        </w:tc>
        <w:tc>
          <w:tcPr>
            <w:tcW w:w="3402" w:type="dxa"/>
          </w:tcPr>
          <w:p w:rsidR="000D0B72" w:rsidRDefault="000D0B72" w:rsidP="002621C2"/>
        </w:tc>
        <w:tc>
          <w:tcPr>
            <w:tcW w:w="3969" w:type="dxa"/>
          </w:tcPr>
          <w:p w:rsidR="000D0B72" w:rsidRDefault="000D0B72" w:rsidP="002621C2"/>
        </w:tc>
        <w:tc>
          <w:tcPr>
            <w:tcW w:w="4111" w:type="dxa"/>
          </w:tcPr>
          <w:p w:rsidR="000D0B72" w:rsidRDefault="000D0B72" w:rsidP="002621C2"/>
        </w:tc>
      </w:tr>
      <w:tr w:rsidR="000D0B72" w:rsidTr="002621C2">
        <w:tc>
          <w:tcPr>
            <w:tcW w:w="1384" w:type="dxa"/>
          </w:tcPr>
          <w:p w:rsidR="000D0B72" w:rsidRDefault="000D0B72" w:rsidP="002621C2"/>
        </w:tc>
        <w:tc>
          <w:tcPr>
            <w:tcW w:w="1843" w:type="dxa"/>
          </w:tcPr>
          <w:p w:rsidR="000D0B72" w:rsidRDefault="000D0B72" w:rsidP="002621C2"/>
        </w:tc>
        <w:tc>
          <w:tcPr>
            <w:tcW w:w="3402" w:type="dxa"/>
          </w:tcPr>
          <w:p w:rsidR="000D0B72" w:rsidRDefault="000D0B72" w:rsidP="002621C2"/>
        </w:tc>
        <w:tc>
          <w:tcPr>
            <w:tcW w:w="3969" w:type="dxa"/>
          </w:tcPr>
          <w:p w:rsidR="000D0B72" w:rsidRDefault="000D0B72" w:rsidP="002621C2"/>
        </w:tc>
        <w:tc>
          <w:tcPr>
            <w:tcW w:w="4111" w:type="dxa"/>
          </w:tcPr>
          <w:p w:rsidR="000D0B72" w:rsidRDefault="000D0B72" w:rsidP="002621C2"/>
        </w:tc>
      </w:tr>
      <w:tr w:rsidR="000D0B72" w:rsidTr="002621C2">
        <w:tc>
          <w:tcPr>
            <w:tcW w:w="1384" w:type="dxa"/>
          </w:tcPr>
          <w:p w:rsidR="000D0B72" w:rsidRDefault="000D0B72" w:rsidP="002621C2"/>
        </w:tc>
        <w:tc>
          <w:tcPr>
            <w:tcW w:w="1843" w:type="dxa"/>
          </w:tcPr>
          <w:p w:rsidR="000D0B72" w:rsidRDefault="000D0B72" w:rsidP="002621C2"/>
        </w:tc>
        <w:tc>
          <w:tcPr>
            <w:tcW w:w="3402" w:type="dxa"/>
          </w:tcPr>
          <w:p w:rsidR="000D0B72" w:rsidRDefault="000D0B72" w:rsidP="002621C2"/>
        </w:tc>
        <w:tc>
          <w:tcPr>
            <w:tcW w:w="3969" w:type="dxa"/>
          </w:tcPr>
          <w:p w:rsidR="000D0B72" w:rsidRDefault="000D0B72" w:rsidP="002621C2"/>
        </w:tc>
        <w:tc>
          <w:tcPr>
            <w:tcW w:w="4111" w:type="dxa"/>
          </w:tcPr>
          <w:p w:rsidR="000D0B72" w:rsidRDefault="000D0B72" w:rsidP="002621C2"/>
        </w:tc>
      </w:tr>
      <w:tr w:rsidR="000D0B72" w:rsidTr="002621C2">
        <w:tc>
          <w:tcPr>
            <w:tcW w:w="1384" w:type="dxa"/>
          </w:tcPr>
          <w:p w:rsidR="000D0B72" w:rsidRDefault="000D0B72" w:rsidP="002621C2"/>
        </w:tc>
        <w:tc>
          <w:tcPr>
            <w:tcW w:w="1843" w:type="dxa"/>
          </w:tcPr>
          <w:p w:rsidR="000D0B72" w:rsidRDefault="000D0B72" w:rsidP="002621C2"/>
        </w:tc>
        <w:tc>
          <w:tcPr>
            <w:tcW w:w="3402" w:type="dxa"/>
          </w:tcPr>
          <w:p w:rsidR="000D0B72" w:rsidRDefault="000D0B72" w:rsidP="002621C2"/>
        </w:tc>
        <w:tc>
          <w:tcPr>
            <w:tcW w:w="3969" w:type="dxa"/>
          </w:tcPr>
          <w:p w:rsidR="000D0B72" w:rsidRDefault="000D0B72" w:rsidP="002621C2"/>
        </w:tc>
        <w:tc>
          <w:tcPr>
            <w:tcW w:w="4111" w:type="dxa"/>
          </w:tcPr>
          <w:p w:rsidR="000D0B72" w:rsidRDefault="000D0B72" w:rsidP="002621C2"/>
        </w:tc>
      </w:tr>
    </w:tbl>
    <w:p w:rsidR="000D0B72" w:rsidRDefault="00B82CE9">
      <w:r>
        <w:t xml:space="preserve">                     </w:t>
      </w:r>
    </w:p>
    <w:p w:rsidR="0020328C" w:rsidRDefault="0020328C"/>
    <w:sectPr w:rsidR="0020328C" w:rsidSect="00703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87F"/>
    <w:rsid w:val="00025069"/>
    <w:rsid w:val="00086AF7"/>
    <w:rsid w:val="000C14A9"/>
    <w:rsid w:val="000D0B72"/>
    <w:rsid w:val="001422A9"/>
    <w:rsid w:val="001771FE"/>
    <w:rsid w:val="001B174F"/>
    <w:rsid w:val="001F4270"/>
    <w:rsid w:val="00201F60"/>
    <w:rsid w:val="0020328C"/>
    <w:rsid w:val="00225A9E"/>
    <w:rsid w:val="002621C2"/>
    <w:rsid w:val="002820EE"/>
    <w:rsid w:val="00283CC3"/>
    <w:rsid w:val="002925D7"/>
    <w:rsid w:val="002F2FAB"/>
    <w:rsid w:val="00411912"/>
    <w:rsid w:val="00434453"/>
    <w:rsid w:val="00440516"/>
    <w:rsid w:val="00464A1E"/>
    <w:rsid w:val="00466147"/>
    <w:rsid w:val="004734D6"/>
    <w:rsid w:val="00484253"/>
    <w:rsid w:val="00493C44"/>
    <w:rsid w:val="004A2CD4"/>
    <w:rsid w:val="004B2946"/>
    <w:rsid w:val="004D2C0D"/>
    <w:rsid w:val="005240A2"/>
    <w:rsid w:val="0054078F"/>
    <w:rsid w:val="0054634B"/>
    <w:rsid w:val="00562784"/>
    <w:rsid w:val="00592020"/>
    <w:rsid w:val="005A73E6"/>
    <w:rsid w:val="005C3731"/>
    <w:rsid w:val="005E16EE"/>
    <w:rsid w:val="00627C3E"/>
    <w:rsid w:val="006C7EFF"/>
    <w:rsid w:val="0070387F"/>
    <w:rsid w:val="007379FF"/>
    <w:rsid w:val="007643AC"/>
    <w:rsid w:val="007C47A4"/>
    <w:rsid w:val="007C4B2E"/>
    <w:rsid w:val="007E1780"/>
    <w:rsid w:val="00820CB7"/>
    <w:rsid w:val="008A4677"/>
    <w:rsid w:val="00926C4C"/>
    <w:rsid w:val="00A30047"/>
    <w:rsid w:val="00AA19DF"/>
    <w:rsid w:val="00AD4E9D"/>
    <w:rsid w:val="00B04E3F"/>
    <w:rsid w:val="00B63747"/>
    <w:rsid w:val="00B8236D"/>
    <w:rsid w:val="00B82CE9"/>
    <w:rsid w:val="00C04586"/>
    <w:rsid w:val="00CA0E9D"/>
    <w:rsid w:val="00CB127F"/>
    <w:rsid w:val="00CB1559"/>
    <w:rsid w:val="00CB62F6"/>
    <w:rsid w:val="00D16280"/>
    <w:rsid w:val="00D7168A"/>
    <w:rsid w:val="00D812ED"/>
    <w:rsid w:val="00DA191E"/>
    <w:rsid w:val="00DF1D09"/>
    <w:rsid w:val="00E50CE9"/>
    <w:rsid w:val="00ED49C6"/>
    <w:rsid w:val="00F66A95"/>
    <w:rsid w:val="00F672E0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Programmist</cp:lastModifiedBy>
  <cp:revision>3</cp:revision>
  <dcterms:created xsi:type="dcterms:W3CDTF">2019-07-05T09:26:00Z</dcterms:created>
  <dcterms:modified xsi:type="dcterms:W3CDTF">2019-07-08T05:13:00Z</dcterms:modified>
</cp:coreProperties>
</file>